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7" w:rsidRPr="002C2899" w:rsidRDefault="00D50B5F" w:rsidP="00D50B5F">
      <w:pPr>
        <w:adjustRightInd w:val="0"/>
        <w:snapToGrid w:val="0"/>
        <w:spacing w:line="480" w:lineRule="exact"/>
        <w:ind w:leftChars="-118" w:left="-283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2C2899">
        <w:rPr>
          <w:rFonts w:ascii="標楷體" w:eastAsia="標楷體" w:hAnsi="標楷體" w:hint="eastAsia"/>
          <w:b/>
          <w:color w:val="000000"/>
          <w:sz w:val="36"/>
          <w:szCs w:val="36"/>
        </w:rPr>
        <w:t>201</w:t>
      </w:r>
      <w:r w:rsidR="00352206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r w:rsidRPr="002C2899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</w:t>
      </w:r>
      <w:r w:rsidR="00352206">
        <w:rPr>
          <w:rFonts w:ascii="標楷體" w:eastAsia="標楷體" w:hAnsi="標楷體" w:hint="eastAsia"/>
          <w:b/>
          <w:color w:val="000000"/>
          <w:sz w:val="36"/>
          <w:szCs w:val="36"/>
        </w:rPr>
        <w:t>學術研討會</w:t>
      </w:r>
    </w:p>
    <w:p w:rsidR="001777D7" w:rsidRPr="002C2899" w:rsidRDefault="00202A6C" w:rsidP="00D50B5F">
      <w:pPr>
        <w:pStyle w:val="Default"/>
        <w:spacing w:line="480" w:lineRule="exact"/>
        <w:jc w:val="center"/>
        <w:rPr>
          <w:b/>
          <w:sz w:val="36"/>
          <w:szCs w:val="36"/>
        </w:rPr>
      </w:pPr>
      <w:r w:rsidRPr="002C2899">
        <w:rPr>
          <w:rFonts w:hint="eastAsia"/>
          <w:b/>
          <w:sz w:val="36"/>
          <w:szCs w:val="36"/>
        </w:rPr>
        <w:t>論文徵稿</w:t>
      </w:r>
      <w:r w:rsidR="001777D7" w:rsidRPr="002C2899">
        <w:rPr>
          <w:rFonts w:hint="eastAsia"/>
          <w:b/>
          <w:sz w:val="36"/>
          <w:szCs w:val="36"/>
        </w:rPr>
        <w:t>創用</w:t>
      </w:r>
      <w:r w:rsidR="001777D7" w:rsidRPr="002C2899">
        <w:rPr>
          <w:rFonts w:ascii="Times New Roman" w:cs="Times New Roman"/>
          <w:b/>
          <w:bCs/>
          <w:sz w:val="36"/>
          <w:szCs w:val="36"/>
        </w:rPr>
        <w:t>CC</w:t>
      </w:r>
      <w:r w:rsidR="001777D7" w:rsidRPr="002C2899">
        <w:rPr>
          <w:rFonts w:hint="eastAsia"/>
          <w:b/>
          <w:sz w:val="36"/>
          <w:szCs w:val="36"/>
        </w:rPr>
        <w:t>授權同意書</w:t>
      </w:r>
    </w:p>
    <w:p w:rsidR="001777D7" w:rsidRPr="002C2899" w:rsidRDefault="001777D7" w:rsidP="008A3CB2">
      <w:pPr>
        <w:pStyle w:val="Default"/>
        <w:spacing w:line="400" w:lineRule="exact"/>
        <w:rPr>
          <w:rFonts w:hAnsi="標楷體" w:cs="新細明體"/>
          <w:sz w:val="26"/>
          <w:szCs w:val="26"/>
        </w:rPr>
      </w:pPr>
      <w:r w:rsidRPr="002C2899">
        <w:rPr>
          <w:rFonts w:hAnsi="標楷體" w:cs="新細明體" w:hint="eastAsia"/>
          <w:sz w:val="26"/>
          <w:szCs w:val="26"/>
        </w:rPr>
        <w:t>一、契約雙方：</w:t>
      </w:r>
      <w:r w:rsidRPr="002C2899">
        <w:rPr>
          <w:rFonts w:hAnsi="標楷體" w:cs="新細明體"/>
          <w:sz w:val="26"/>
          <w:szCs w:val="26"/>
        </w:rPr>
        <w:t xml:space="preserve"> </w:t>
      </w:r>
    </w:p>
    <w:p w:rsidR="00202A6C" w:rsidRPr="002C2899" w:rsidRDefault="001777D7" w:rsidP="008A3CB2">
      <w:pPr>
        <w:pStyle w:val="Default"/>
        <w:spacing w:line="400" w:lineRule="exact"/>
        <w:rPr>
          <w:rFonts w:hAnsi="標楷體" w:cs="新細明體" w:hint="eastAsia"/>
          <w:sz w:val="26"/>
          <w:szCs w:val="26"/>
        </w:rPr>
      </w:pPr>
      <w:r w:rsidRPr="002C2899">
        <w:rPr>
          <w:rFonts w:hAnsi="標楷體" w:cs="新細明體" w:hint="eastAsia"/>
          <w:sz w:val="26"/>
          <w:szCs w:val="26"/>
        </w:rPr>
        <w:t>甲</w:t>
      </w:r>
      <w:r w:rsidRPr="002C2899">
        <w:rPr>
          <w:rFonts w:hAnsi="標楷體" w:cs="新細明體"/>
          <w:sz w:val="26"/>
          <w:szCs w:val="26"/>
        </w:rPr>
        <w:t xml:space="preserve"> </w:t>
      </w:r>
      <w:r w:rsidRPr="002C2899">
        <w:rPr>
          <w:rFonts w:hAnsi="標楷體" w:cs="新細明體" w:hint="eastAsia"/>
          <w:sz w:val="26"/>
          <w:szCs w:val="26"/>
        </w:rPr>
        <w:t>方：</w:t>
      </w:r>
      <w:r w:rsidRPr="002C2899">
        <w:rPr>
          <w:rFonts w:hAnsi="標楷體" w:cs="新細明體"/>
          <w:sz w:val="26"/>
          <w:szCs w:val="26"/>
        </w:rPr>
        <w:t xml:space="preserve"> </w:t>
      </w:r>
      <w:r w:rsidR="008A3CB2" w:rsidRPr="002C2899">
        <w:rPr>
          <w:rFonts w:hAnsi="標楷體" w:cs="新細明體" w:hint="eastAsia"/>
          <w:sz w:val="26"/>
          <w:szCs w:val="26"/>
          <w:u w:val="single"/>
        </w:rPr>
        <w:t xml:space="preserve">        </w:t>
      </w:r>
      <w:r w:rsidR="00A9189B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8A3CB2" w:rsidRPr="002C2899">
        <w:rPr>
          <w:rFonts w:hAnsi="標楷體" w:cs="新細明體" w:hint="eastAsia"/>
          <w:sz w:val="26"/>
          <w:szCs w:val="26"/>
          <w:u w:val="single"/>
        </w:rPr>
        <w:t xml:space="preserve">   </w:t>
      </w:r>
      <w:r w:rsidR="008B0FD0" w:rsidRPr="002C2899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8A3CB2" w:rsidRPr="002C2899">
        <w:rPr>
          <w:rFonts w:hAnsi="標楷體" w:cs="新細明體" w:hint="eastAsia"/>
          <w:sz w:val="26"/>
          <w:szCs w:val="26"/>
          <w:u w:val="single"/>
        </w:rPr>
        <w:t xml:space="preserve">  </w:t>
      </w:r>
      <w:r w:rsidR="00B44952" w:rsidRPr="002C2899">
        <w:rPr>
          <w:rFonts w:hAnsi="標楷體" w:cs="新細明體" w:hint="eastAsia"/>
          <w:sz w:val="26"/>
          <w:szCs w:val="26"/>
          <w:u w:val="single"/>
        </w:rPr>
        <w:t>/</w:t>
      </w:r>
      <w:r w:rsidR="008A3CB2" w:rsidRPr="002C2899">
        <w:rPr>
          <w:rFonts w:hAnsi="標楷體" w:cs="新細明體" w:hint="eastAsia"/>
          <w:sz w:val="26"/>
          <w:szCs w:val="26"/>
          <w:u w:val="single"/>
        </w:rPr>
        <w:t xml:space="preserve">  </w:t>
      </w:r>
      <w:r w:rsidR="00B44952" w:rsidRPr="002C2899">
        <w:rPr>
          <w:rFonts w:hAnsi="標楷體" w:cs="新細明體" w:hint="eastAsia"/>
          <w:sz w:val="26"/>
          <w:szCs w:val="26"/>
          <w:u w:val="single"/>
        </w:rPr>
        <w:t xml:space="preserve">      </w:t>
      </w:r>
      <w:r w:rsidR="008B0FD0" w:rsidRPr="002C2899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A9189B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B44952" w:rsidRPr="002C2899">
        <w:rPr>
          <w:rFonts w:hAnsi="標楷體" w:cs="新細明體" w:hint="eastAsia"/>
          <w:sz w:val="26"/>
          <w:szCs w:val="26"/>
          <w:u w:val="single"/>
        </w:rPr>
        <w:t xml:space="preserve">      /</w:t>
      </w:r>
      <w:r w:rsidR="008A3CB2" w:rsidRPr="002C2899">
        <w:rPr>
          <w:rFonts w:hAnsi="標楷體" w:cs="新細明體" w:hint="eastAsia"/>
          <w:sz w:val="26"/>
          <w:szCs w:val="26"/>
          <w:u w:val="single"/>
        </w:rPr>
        <w:t xml:space="preserve">      </w:t>
      </w:r>
      <w:r w:rsidR="00B44952" w:rsidRPr="002C2899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202A6C" w:rsidRPr="002C2899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8B0FD0" w:rsidRPr="002C2899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A9189B">
        <w:rPr>
          <w:rFonts w:hAnsi="標楷體" w:cs="新細明體" w:hint="eastAsia"/>
          <w:sz w:val="26"/>
          <w:szCs w:val="26"/>
          <w:u w:val="single"/>
        </w:rPr>
        <w:t xml:space="preserve"> </w:t>
      </w:r>
      <w:r w:rsidR="00202A6C" w:rsidRPr="002C2899">
        <w:rPr>
          <w:rFonts w:hAnsi="標楷體" w:cs="新細明體" w:hint="eastAsia"/>
          <w:sz w:val="26"/>
          <w:szCs w:val="26"/>
          <w:u w:val="single"/>
        </w:rPr>
        <w:t xml:space="preserve">     </w:t>
      </w:r>
      <w:r w:rsidR="00202A6C" w:rsidRPr="002C2899">
        <w:rPr>
          <w:rFonts w:hAnsi="標楷體" w:cs="新細明體" w:hint="eastAsia"/>
          <w:sz w:val="26"/>
          <w:szCs w:val="26"/>
        </w:rPr>
        <w:t xml:space="preserve">    </w:t>
      </w:r>
    </w:p>
    <w:p w:rsidR="001777D7" w:rsidRPr="002C2899" w:rsidRDefault="001777D7" w:rsidP="008A3CB2">
      <w:pPr>
        <w:pStyle w:val="Default"/>
        <w:spacing w:line="400" w:lineRule="exact"/>
        <w:rPr>
          <w:rFonts w:hAnsi="標楷體" w:cs="新細明體" w:hint="eastAsia"/>
          <w:sz w:val="26"/>
          <w:szCs w:val="26"/>
        </w:rPr>
      </w:pPr>
      <w:r w:rsidRPr="002C2899">
        <w:rPr>
          <w:rFonts w:hAnsi="標楷體" w:cs="新細明體" w:hint="eastAsia"/>
          <w:sz w:val="26"/>
          <w:szCs w:val="26"/>
        </w:rPr>
        <w:t>乙</w:t>
      </w:r>
      <w:r w:rsidRPr="002C2899">
        <w:rPr>
          <w:rFonts w:hAnsi="標楷體" w:cs="新細明體"/>
          <w:sz w:val="26"/>
          <w:szCs w:val="26"/>
        </w:rPr>
        <w:t xml:space="preserve"> </w:t>
      </w:r>
      <w:r w:rsidRPr="002C2899">
        <w:rPr>
          <w:rFonts w:hAnsi="標楷體" w:cs="新細明體" w:hint="eastAsia"/>
          <w:sz w:val="26"/>
          <w:szCs w:val="26"/>
        </w:rPr>
        <w:t>方：</w:t>
      </w:r>
      <w:r w:rsidR="008A3CB2" w:rsidRPr="002C2899">
        <w:rPr>
          <w:rFonts w:hAnsi="標楷體" w:cs="新細明體" w:hint="eastAsia"/>
          <w:sz w:val="26"/>
          <w:szCs w:val="26"/>
        </w:rPr>
        <w:t xml:space="preserve"> </w:t>
      </w:r>
      <w:r w:rsidR="00D50B5F" w:rsidRPr="002C2899">
        <w:rPr>
          <w:rFonts w:hAnsi="標楷體" w:cs="新細明體" w:hint="eastAsia"/>
          <w:sz w:val="26"/>
          <w:szCs w:val="26"/>
        </w:rPr>
        <w:t>高雄市國民教育輔導團</w:t>
      </w:r>
      <w:r w:rsidRPr="002C2899">
        <w:rPr>
          <w:rFonts w:hAnsi="標楷體" w:cs="新細明體"/>
          <w:sz w:val="26"/>
          <w:szCs w:val="26"/>
        </w:rPr>
        <w:t xml:space="preserve"> </w:t>
      </w:r>
    </w:p>
    <w:p w:rsidR="00202A6C" w:rsidRPr="002C2899" w:rsidRDefault="00202A6C" w:rsidP="008A3CB2">
      <w:pPr>
        <w:pStyle w:val="Default"/>
        <w:spacing w:line="400" w:lineRule="exact"/>
        <w:rPr>
          <w:rFonts w:hAnsi="標楷體" w:cs="新細明體" w:hint="eastAsia"/>
          <w:sz w:val="26"/>
          <w:szCs w:val="26"/>
        </w:rPr>
      </w:pPr>
    </w:p>
    <w:p w:rsidR="001777D7" w:rsidRPr="002C2899" w:rsidRDefault="001777D7" w:rsidP="008A3CB2">
      <w:pPr>
        <w:pStyle w:val="Default"/>
        <w:spacing w:line="400" w:lineRule="exact"/>
        <w:rPr>
          <w:rFonts w:hAnsi="標楷體" w:cs="新細明體"/>
          <w:sz w:val="26"/>
          <w:szCs w:val="26"/>
        </w:rPr>
      </w:pPr>
      <w:r w:rsidRPr="002C2899">
        <w:rPr>
          <w:rFonts w:hAnsi="標楷體" w:cs="新細明體" w:hint="eastAsia"/>
          <w:sz w:val="26"/>
          <w:szCs w:val="26"/>
        </w:rPr>
        <w:t>二、著作授權之範圍及限制：</w:t>
      </w:r>
      <w:r w:rsidRPr="002C2899">
        <w:rPr>
          <w:rFonts w:hAnsi="標楷體" w:cs="新細明體"/>
          <w:sz w:val="26"/>
          <w:szCs w:val="26"/>
        </w:rPr>
        <w:t xml:space="preserve"> </w:t>
      </w: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甲方同意</w:t>
      </w:r>
      <w:r w:rsidRPr="002C2899">
        <w:rPr>
          <w:rFonts w:ascii="標楷體" w:eastAsia="標楷體" w:hAnsi="標楷體" w:hint="eastAsia"/>
          <w:color w:val="000000"/>
          <w:sz w:val="26"/>
          <w:szCs w:val="26"/>
        </w:rPr>
        <w:t>參與「201</w:t>
      </w:r>
      <w:r w:rsidR="00352206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2C2899">
        <w:rPr>
          <w:rFonts w:ascii="標楷體" w:eastAsia="標楷體" w:hAnsi="標楷體" w:hint="eastAsia"/>
          <w:color w:val="000000"/>
          <w:sz w:val="26"/>
          <w:szCs w:val="26"/>
        </w:rPr>
        <w:t>年南臺灣教育</w:t>
      </w:r>
      <w:r w:rsidR="00352206">
        <w:rPr>
          <w:rFonts w:ascii="標楷體" w:eastAsia="標楷體" w:hAnsi="標楷體" w:hint="eastAsia"/>
          <w:color w:val="000000"/>
          <w:sz w:val="26"/>
          <w:szCs w:val="26"/>
        </w:rPr>
        <w:t>學術研討會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」活動</w:t>
      </w:r>
      <w:r w:rsidRPr="002C2899">
        <w:rPr>
          <w:rFonts w:ascii="標楷體" w:eastAsia="標楷體" w:hAnsi="標楷體" w:hint="eastAsia"/>
          <w:color w:val="000000"/>
          <w:sz w:val="26"/>
          <w:szCs w:val="26"/>
        </w:rPr>
        <w:t>而創作之著作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 xml:space="preserve">                   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       採用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授權條款。依照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，甲方仍保有著作之著作權，但同意授權予不特定之公眾以重製、散布、發行、編輯、改作、公開口述、公開播送、公開上映、公開演出、公開傳輸、公開展示之方式利用本著作，以及創作衍生著作，惟利用人除非事先得到甲方之同意，皆需依下列條件利用：</w:t>
      </w: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2C2899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2C2899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姓名標示：利用人需按照甲方所指定的方式，保留姓名標示 </w:t>
      </w: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2C2899">
        <w:rPr>
          <w:rFonts w:ascii="標楷體" w:eastAsia="標楷體" w:hAnsi="標楷體" w:cs="Wingdings"/>
          <w:color w:val="000000"/>
          <w:kern w:val="0"/>
          <w:sz w:val="26"/>
          <w:szCs w:val="26"/>
        </w:rPr>
        <w:t></w:t>
      </w:r>
      <w:r w:rsidRPr="002C2899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 xml:space="preserve"> ●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非商業性：利用人不得為商業目的而利用本著作 </w:t>
      </w:r>
    </w:p>
    <w:p w:rsidR="00202A6C" w:rsidRPr="002C2899" w:rsidRDefault="00202A6C" w:rsidP="00202A6C">
      <w:pPr>
        <w:pStyle w:val="Default"/>
        <w:spacing w:line="400" w:lineRule="exact"/>
        <w:ind w:leftChars="270" w:left="648"/>
        <w:rPr>
          <w:rFonts w:hAnsi="標楷體" w:cs="新細明體" w:hint="eastAsia"/>
          <w:sz w:val="26"/>
          <w:szCs w:val="26"/>
        </w:rPr>
      </w:pPr>
      <w:r w:rsidRPr="002C2899">
        <w:rPr>
          <w:rFonts w:hAnsi="標楷體" w:hint="eastAsia"/>
          <w:sz w:val="26"/>
          <w:szCs w:val="26"/>
        </w:rPr>
        <w:t xml:space="preserve">創用 CC 「姓名標示 </w:t>
      </w:r>
      <w:proofErr w:type="gramStart"/>
      <w:r w:rsidRPr="002C2899">
        <w:rPr>
          <w:rFonts w:hAnsi="標楷體" w:hint="eastAsia"/>
          <w:sz w:val="26"/>
          <w:szCs w:val="26"/>
        </w:rPr>
        <w:t>─</w:t>
      </w:r>
      <w:proofErr w:type="gramEnd"/>
      <w:r w:rsidRPr="002C2899">
        <w:rPr>
          <w:rFonts w:hAnsi="標楷體" w:hint="eastAsia"/>
          <w:sz w:val="26"/>
          <w:szCs w:val="26"/>
        </w:rPr>
        <w:t xml:space="preserve"> 非商業性 」 3.0版台灣</w:t>
      </w:r>
      <w:r w:rsidRPr="002C2899">
        <w:rPr>
          <w:rFonts w:hAnsi="標楷體" w:cs="新細明體" w:hint="eastAsia"/>
          <w:sz w:val="26"/>
          <w:szCs w:val="26"/>
        </w:rPr>
        <w:t>授權條款詳見：</w:t>
      </w:r>
      <w:hyperlink r:id="rId4" w:history="1">
        <w:r w:rsidRPr="002C2899">
          <w:rPr>
            <w:rStyle w:val="a3"/>
            <w:rFonts w:hAnsi="標楷體" w:cs="新細明體" w:hint="eastAsia"/>
            <w:color w:val="000000"/>
            <w:sz w:val="26"/>
            <w:szCs w:val="26"/>
          </w:rPr>
          <w:t>http://creativecommons.org/licenses/by-nc/3.0/tw/legalcode</w:t>
        </w:r>
      </w:hyperlink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rPr>
          <w:rFonts w:ascii="新細明體" w:cs="新細明體"/>
          <w:color w:val="000000"/>
          <w:kern w:val="0"/>
        </w:rPr>
      </w:pP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三、授權之注意事項：</w:t>
      </w:r>
      <w:r w:rsidRPr="002C289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甲方了解本授權條款係適用於全世界，且其有效期間持續至本著作的著作權保護期間屆滿為止，同時亦不可撤銷。甲方並了解他人合理使用的權利及其他的權利，不因本授權條款之內容而受影響。</w:t>
      </w:r>
      <w:r w:rsidRPr="002C289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四、擔保條款：</w:t>
      </w:r>
      <w:r w:rsidRPr="002C289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202A6C" w:rsidRPr="002C2899" w:rsidRDefault="00202A6C" w:rsidP="00202A6C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就上述之著作，甲方保證有權將其以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proofErr w:type="gramStart"/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ＣＣ</w:t>
      </w:r>
      <w:proofErr w:type="gramEnd"/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2C2899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2C289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授權釋出，並擔保乙方在遵循</w:t>
      </w:r>
      <w:proofErr w:type="gramStart"/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上述創</w:t>
      </w:r>
      <w:proofErr w:type="gramEnd"/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用</w:t>
      </w:r>
      <w:r w:rsidRPr="002C289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CC</w:t>
      </w:r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授權條款之條件的情況下，為上述經授權之行為，皆不致侵害第三人之智慧財產權，否則</w:t>
      </w:r>
      <w:proofErr w:type="gramStart"/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應就乙方</w:t>
      </w:r>
      <w:proofErr w:type="gramEnd"/>
      <w:r w:rsidRPr="002C289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所生之損害或損失（包括但不限於訴訟與律師費用），負擔賠償責任。</w:t>
      </w:r>
      <w:r w:rsidRPr="002C289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1777D7" w:rsidRPr="002C2899" w:rsidRDefault="001777D7" w:rsidP="00202A6C">
      <w:pPr>
        <w:pStyle w:val="Default"/>
        <w:spacing w:line="400" w:lineRule="exact"/>
        <w:rPr>
          <w:rFonts w:hAnsi="標楷體" w:cs="新細明體" w:hint="eastAsia"/>
          <w:sz w:val="26"/>
          <w:szCs w:val="26"/>
        </w:rPr>
      </w:pPr>
    </w:p>
    <w:p w:rsidR="001777D7" w:rsidRPr="002C2899" w:rsidRDefault="001777D7" w:rsidP="008A3CB2">
      <w:pPr>
        <w:pStyle w:val="Default"/>
        <w:spacing w:line="400" w:lineRule="exact"/>
        <w:rPr>
          <w:rFonts w:hAnsi="標楷體" w:cs="新細明體" w:hint="eastAsia"/>
          <w:sz w:val="26"/>
          <w:szCs w:val="26"/>
        </w:rPr>
      </w:pPr>
      <w:r w:rsidRPr="002C2899">
        <w:rPr>
          <w:rFonts w:hAnsi="標楷體" w:cs="新細明體" w:hint="eastAsia"/>
          <w:sz w:val="26"/>
          <w:szCs w:val="26"/>
        </w:rPr>
        <w:t xml:space="preserve">甲方： </w:t>
      </w:r>
      <w:proofErr w:type="gramStart"/>
      <w:r w:rsidRPr="002C2899">
        <w:rPr>
          <w:rFonts w:hAnsi="標楷體" w:cs="新細明體" w:hint="eastAsia"/>
          <w:sz w:val="26"/>
          <w:szCs w:val="26"/>
        </w:rPr>
        <w:t>＿＿＿＿＿＿＿＿＿＿＿</w:t>
      </w:r>
      <w:proofErr w:type="gramEnd"/>
      <w:r w:rsidRPr="002C2899">
        <w:rPr>
          <w:rFonts w:hAnsi="標楷體" w:cs="新細明體" w:hint="eastAsia"/>
          <w:sz w:val="26"/>
          <w:szCs w:val="26"/>
        </w:rPr>
        <w:t>(簽章</w:t>
      </w:r>
      <w:r w:rsidR="009D0374" w:rsidRPr="002C2899">
        <w:rPr>
          <w:rFonts w:hAnsi="標楷體" w:cs="新細明體" w:hint="eastAsia"/>
          <w:sz w:val="26"/>
          <w:szCs w:val="26"/>
        </w:rPr>
        <w:t>)     乙方：高雄市國民教育輔導團</w:t>
      </w:r>
    </w:p>
    <w:p w:rsidR="008A3CB2" w:rsidRPr="002C2899" w:rsidRDefault="008A3CB2" w:rsidP="008A3CB2">
      <w:pPr>
        <w:pStyle w:val="Default"/>
        <w:spacing w:line="400" w:lineRule="exact"/>
        <w:rPr>
          <w:rFonts w:hAnsi="標楷體" w:cs="新細明體" w:hint="eastAsia"/>
          <w:sz w:val="26"/>
          <w:szCs w:val="26"/>
        </w:rPr>
      </w:pPr>
      <w:r w:rsidRPr="002C2899">
        <w:rPr>
          <w:rFonts w:hAnsi="標楷體" w:cs="新細明體" w:hint="eastAsia"/>
          <w:sz w:val="26"/>
          <w:szCs w:val="26"/>
        </w:rPr>
        <w:t xml:space="preserve">       </w:t>
      </w:r>
      <w:proofErr w:type="gramStart"/>
      <w:r w:rsidRPr="002C2899">
        <w:rPr>
          <w:rFonts w:hAnsi="標楷體" w:cs="新細明體" w:hint="eastAsia"/>
          <w:sz w:val="26"/>
          <w:szCs w:val="26"/>
        </w:rPr>
        <w:t>＿＿＿＿＿＿＿＿＿＿＿</w:t>
      </w:r>
      <w:proofErr w:type="gramEnd"/>
      <w:r w:rsidRPr="002C2899">
        <w:rPr>
          <w:rFonts w:hAnsi="標楷體" w:cs="新細明體" w:hint="eastAsia"/>
          <w:sz w:val="26"/>
          <w:szCs w:val="26"/>
        </w:rPr>
        <w:t>(簽章)</w:t>
      </w:r>
    </w:p>
    <w:p w:rsidR="008A3CB2" w:rsidRPr="002C2899" w:rsidRDefault="008A3CB2" w:rsidP="008A3CB2">
      <w:pPr>
        <w:pStyle w:val="Default"/>
        <w:spacing w:line="400" w:lineRule="exact"/>
        <w:rPr>
          <w:rFonts w:hAnsi="標楷體" w:cs="新細明體" w:hint="eastAsia"/>
          <w:sz w:val="26"/>
          <w:szCs w:val="26"/>
        </w:rPr>
      </w:pPr>
      <w:r w:rsidRPr="002C2899">
        <w:rPr>
          <w:rFonts w:hAnsi="標楷體" w:cs="新細明體" w:hint="eastAsia"/>
          <w:sz w:val="26"/>
          <w:szCs w:val="26"/>
        </w:rPr>
        <w:t xml:space="preserve">       </w:t>
      </w:r>
      <w:proofErr w:type="gramStart"/>
      <w:r w:rsidRPr="002C2899">
        <w:rPr>
          <w:rFonts w:hAnsi="標楷體" w:cs="新細明體" w:hint="eastAsia"/>
          <w:sz w:val="26"/>
          <w:szCs w:val="26"/>
        </w:rPr>
        <w:t>＿＿＿＿＿＿＿＿＿＿＿</w:t>
      </w:r>
      <w:proofErr w:type="gramEnd"/>
      <w:r w:rsidRPr="002C2899">
        <w:rPr>
          <w:rFonts w:hAnsi="標楷體" w:cs="新細明體" w:hint="eastAsia"/>
          <w:sz w:val="26"/>
          <w:szCs w:val="26"/>
        </w:rPr>
        <w:t>(簽章)</w:t>
      </w:r>
    </w:p>
    <w:p w:rsidR="008A3CB2" w:rsidRPr="002C2899" w:rsidRDefault="008A3CB2" w:rsidP="008A3CB2">
      <w:pPr>
        <w:spacing w:line="400" w:lineRule="exact"/>
        <w:jc w:val="center"/>
        <w:rPr>
          <w:rFonts w:ascii="標楷體" w:eastAsia="標楷體" w:hAnsi="標楷體" w:cs="新細明體" w:hint="eastAsia"/>
          <w:color w:val="000000"/>
          <w:sz w:val="26"/>
          <w:szCs w:val="26"/>
        </w:rPr>
      </w:pPr>
    </w:p>
    <w:p w:rsidR="00EB38EB" w:rsidRPr="002C2899" w:rsidRDefault="001777D7" w:rsidP="008A3CB2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中 </w:t>
      </w:r>
      <w:r w:rsidR="00202A6C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>華</w:t>
      </w:r>
      <w:r w:rsidR="00D50B5F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="00202A6C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="00D50B5F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民</w:t>
      </w:r>
      <w:r w:rsidR="00202A6C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</w:t>
      </w:r>
      <w:r w:rsidR="00D50B5F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>國   10</w:t>
      </w:r>
      <w:r w:rsidR="00352206">
        <w:rPr>
          <w:rFonts w:ascii="標楷體" w:eastAsia="標楷體" w:hAnsi="標楷體" w:cs="新細明體" w:hint="eastAsia"/>
          <w:color w:val="000000"/>
          <w:sz w:val="28"/>
          <w:szCs w:val="28"/>
        </w:rPr>
        <w:t>2</w:t>
      </w:r>
      <w:r w:rsidR="00202A6C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D50B5F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年 </w:t>
      </w:r>
      <w:r w:rsidR="00202A6C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D50B5F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月   </w:t>
      </w:r>
      <w:r w:rsidR="00202A6C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D50B5F" w:rsidRPr="002C2899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日</w:t>
      </w:r>
    </w:p>
    <w:sectPr w:rsidR="00EB38EB" w:rsidRPr="002C2899" w:rsidSect="008A3CB2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7D7"/>
    <w:rsid w:val="00002282"/>
    <w:rsid w:val="00003DBB"/>
    <w:rsid w:val="00055D5D"/>
    <w:rsid w:val="00064C49"/>
    <w:rsid w:val="00065385"/>
    <w:rsid w:val="00072AA2"/>
    <w:rsid w:val="00072C76"/>
    <w:rsid w:val="00077391"/>
    <w:rsid w:val="00083028"/>
    <w:rsid w:val="0009041A"/>
    <w:rsid w:val="00090F3E"/>
    <w:rsid w:val="00091646"/>
    <w:rsid w:val="0009205F"/>
    <w:rsid w:val="000A050B"/>
    <w:rsid w:val="000D2267"/>
    <w:rsid w:val="000E1E5A"/>
    <w:rsid w:val="000F06F9"/>
    <w:rsid w:val="00102514"/>
    <w:rsid w:val="00114510"/>
    <w:rsid w:val="0013023B"/>
    <w:rsid w:val="00141CC3"/>
    <w:rsid w:val="00147753"/>
    <w:rsid w:val="00160057"/>
    <w:rsid w:val="0016251F"/>
    <w:rsid w:val="001777D7"/>
    <w:rsid w:val="00195DDA"/>
    <w:rsid w:val="001A2159"/>
    <w:rsid w:val="001B461D"/>
    <w:rsid w:val="001F4D0A"/>
    <w:rsid w:val="00202A6C"/>
    <w:rsid w:val="0021220D"/>
    <w:rsid w:val="002125D9"/>
    <w:rsid w:val="0021388A"/>
    <w:rsid w:val="002169AD"/>
    <w:rsid w:val="0024086B"/>
    <w:rsid w:val="002419F8"/>
    <w:rsid w:val="002430FC"/>
    <w:rsid w:val="00244108"/>
    <w:rsid w:val="00255B98"/>
    <w:rsid w:val="00263B61"/>
    <w:rsid w:val="00272807"/>
    <w:rsid w:val="00275FEE"/>
    <w:rsid w:val="00283BAF"/>
    <w:rsid w:val="002900B4"/>
    <w:rsid w:val="00291A21"/>
    <w:rsid w:val="002B6F67"/>
    <w:rsid w:val="002C2899"/>
    <w:rsid w:val="002E34A0"/>
    <w:rsid w:val="002F15E8"/>
    <w:rsid w:val="0031440A"/>
    <w:rsid w:val="00333A10"/>
    <w:rsid w:val="00336E50"/>
    <w:rsid w:val="00346044"/>
    <w:rsid w:val="00351A4A"/>
    <w:rsid w:val="00352206"/>
    <w:rsid w:val="00356F0C"/>
    <w:rsid w:val="00367E19"/>
    <w:rsid w:val="00372385"/>
    <w:rsid w:val="0038652D"/>
    <w:rsid w:val="00387054"/>
    <w:rsid w:val="003931B3"/>
    <w:rsid w:val="00393A59"/>
    <w:rsid w:val="00394D4D"/>
    <w:rsid w:val="003A3DB0"/>
    <w:rsid w:val="003C3829"/>
    <w:rsid w:val="003C5B9A"/>
    <w:rsid w:val="003D634B"/>
    <w:rsid w:val="003E4F4B"/>
    <w:rsid w:val="003F3554"/>
    <w:rsid w:val="003F6556"/>
    <w:rsid w:val="00403F45"/>
    <w:rsid w:val="00424A86"/>
    <w:rsid w:val="0043228A"/>
    <w:rsid w:val="004624A8"/>
    <w:rsid w:val="004B43DE"/>
    <w:rsid w:val="004F4515"/>
    <w:rsid w:val="00514312"/>
    <w:rsid w:val="00534AD1"/>
    <w:rsid w:val="00540853"/>
    <w:rsid w:val="0054377D"/>
    <w:rsid w:val="00555188"/>
    <w:rsid w:val="005838F0"/>
    <w:rsid w:val="005845B5"/>
    <w:rsid w:val="005932FB"/>
    <w:rsid w:val="005C2252"/>
    <w:rsid w:val="005C6A1B"/>
    <w:rsid w:val="005D1BA8"/>
    <w:rsid w:val="005D5DA9"/>
    <w:rsid w:val="005D6E0C"/>
    <w:rsid w:val="005E2ECA"/>
    <w:rsid w:val="005E6DEE"/>
    <w:rsid w:val="005F11F6"/>
    <w:rsid w:val="005F1AAC"/>
    <w:rsid w:val="00607A6D"/>
    <w:rsid w:val="006133DF"/>
    <w:rsid w:val="00620CD1"/>
    <w:rsid w:val="00635DBE"/>
    <w:rsid w:val="00652FED"/>
    <w:rsid w:val="00670B54"/>
    <w:rsid w:val="00690629"/>
    <w:rsid w:val="006A1C2D"/>
    <w:rsid w:val="006D73DB"/>
    <w:rsid w:val="006E03E9"/>
    <w:rsid w:val="00704B75"/>
    <w:rsid w:val="00714CB3"/>
    <w:rsid w:val="00724996"/>
    <w:rsid w:val="007311EA"/>
    <w:rsid w:val="00731790"/>
    <w:rsid w:val="0079251D"/>
    <w:rsid w:val="00795481"/>
    <w:rsid w:val="007B6B93"/>
    <w:rsid w:val="007C649C"/>
    <w:rsid w:val="007D0DE8"/>
    <w:rsid w:val="007E0A27"/>
    <w:rsid w:val="007F0369"/>
    <w:rsid w:val="007F0C9F"/>
    <w:rsid w:val="007F59EE"/>
    <w:rsid w:val="007F65AF"/>
    <w:rsid w:val="0080382A"/>
    <w:rsid w:val="00811E48"/>
    <w:rsid w:val="00817182"/>
    <w:rsid w:val="00824245"/>
    <w:rsid w:val="0083083B"/>
    <w:rsid w:val="00830F1D"/>
    <w:rsid w:val="00833D2A"/>
    <w:rsid w:val="00837FAA"/>
    <w:rsid w:val="00867B6F"/>
    <w:rsid w:val="00871AA3"/>
    <w:rsid w:val="0087711E"/>
    <w:rsid w:val="00885FEF"/>
    <w:rsid w:val="0089524E"/>
    <w:rsid w:val="008A3CB2"/>
    <w:rsid w:val="008B0FD0"/>
    <w:rsid w:val="008D0833"/>
    <w:rsid w:val="008D47BA"/>
    <w:rsid w:val="008E6C24"/>
    <w:rsid w:val="008E7AD9"/>
    <w:rsid w:val="0090208F"/>
    <w:rsid w:val="00910328"/>
    <w:rsid w:val="009161AD"/>
    <w:rsid w:val="00925E70"/>
    <w:rsid w:val="009266B0"/>
    <w:rsid w:val="00940D3B"/>
    <w:rsid w:val="0094109A"/>
    <w:rsid w:val="009417D7"/>
    <w:rsid w:val="00943724"/>
    <w:rsid w:val="0094594D"/>
    <w:rsid w:val="00951056"/>
    <w:rsid w:val="009565C3"/>
    <w:rsid w:val="00977B30"/>
    <w:rsid w:val="009864D7"/>
    <w:rsid w:val="00992EBD"/>
    <w:rsid w:val="00996C11"/>
    <w:rsid w:val="009B7240"/>
    <w:rsid w:val="009D0374"/>
    <w:rsid w:val="009D0979"/>
    <w:rsid w:val="009D1837"/>
    <w:rsid w:val="009D6D92"/>
    <w:rsid w:val="009E0307"/>
    <w:rsid w:val="009E754A"/>
    <w:rsid w:val="009F0CAD"/>
    <w:rsid w:val="009F38A8"/>
    <w:rsid w:val="009F4E3E"/>
    <w:rsid w:val="009F7047"/>
    <w:rsid w:val="00A11D0F"/>
    <w:rsid w:val="00A14FEA"/>
    <w:rsid w:val="00A204D6"/>
    <w:rsid w:val="00A215C0"/>
    <w:rsid w:val="00A33665"/>
    <w:rsid w:val="00A33836"/>
    <w:rsid w:val="00A36BC1"/>
    <w:rsid w:val="00A44167"/>
    <w:rsid w:val="00A5332C"/>
    <w:rsid w:val="00A62E1A"/>
    <w:rsid w:val="00A767B6"/>
    <w:rsid w:val="00A76BE8"/>
    <w:rsid w:val="00A9189B"/>
    <w:rsid w:val="00AA0C0E"/>
    <w:rsid w:val="00AA4129"/>
    <w:rsid w:val="00AA433B"/>
    <w:rsid w:val="00AB77F0"/>
    <w:rsid w:val="00AC6BC2"/>
    <w:rsid w:val="00AD0807"/>
    <w:rsid w:val="00AD1977"/>
    <w:rsid w:val="00AD6ECE"/>
    <w:rsid w:val="00AD7227"/>
    <w:rsid w:val="00AE3011"/>
    <w:rsid w:val="00AE398E"/>
    <w:rsid w:val="00AE3AE3"/>
    <w:rsid w:val="00AF0436"/>
    <w:rsid w:val="00AF07C6"/>
    <w:rsid w:val="00B12547"/>
    <w:rsid w:val="00B430BD"/>
    <w:rsid w:val="00B44952"/>
    <w:rsid w:val="00B542D8"/>
    <w:rsid w:val="00B57788"/>
    <w:rsid w:val="00B73A09"/>
    <w:rsid w:val="00B8177B"/>
    <w:rsid w:val="00B843DF"/>
    <w:rsid w:val="00BA4196"/>
    <w:rsid w:val="00BB47CC"/>
    <w:rsid w:val="00BD609F"/>
    <w:rsid w:val="00BE70E8"/>
    <w:rsid w:val="00BF519C"/>
    <w:rsid w:val="00C03365"/>
    <w:rsid w:val="00C044B7"/>
    <w:rsid w:val="00C06EA0"/>
    <w:rsid w:val="00C16BE6"/>
    <w:rsid w:val="00C25859"/>
    <w:rsid w:val="00C46D9F"/>
    <w:rsid w:val="00C54936"/>
    <w:rsid w:val="00C62E6D"/>
    <w:rsid w:val="00C7301E"/>
    <w:rsid w:val="00C81E47"/>
    <w:rsid w:val="00CA0D6B"/>
    <w:rsid w:val="00CB7A6E"/>
    <w:rsid w:val="00CD7B92"/>
    <w:rsid w:val="00CE0BD3"/>
    <w:rsid w:val="00CE3565"/>
    <w:rsid w:val="00CF4D27"/>
    <w:rsid w:val="00CF60EA"/>
    <w:rsid w:val="00D0288F"/>
    <w:rsid w:val="00D10C4E"/>
    <w:rsid w:val="00D10FC4"/>
    <w:rsid w:val="00D15C84"/>
    <w:rsid w:val="00D26103"/>
    <w:rsid w:val="00D34684"/>
    <w:rsid w:val="00D50B5F"/>
    <w:rsid w:val="00D548D8"/>
    <w:rsid w:val="00D602AD"/>
    <w:rsid w:val="00D621B9"/>
    <w:rsid w:val="00D6426A"/>
    <w:rsid w:val="00D71E71"/>
    <w:rsid w:val="00D8166E"/>
    <w:rsid w:val="00D85BD1"/>
    <w:rsid w:val="00D91995"/>
    <w:rsid w:val="00D95563"/>
    <w:rsid w:val="00DA0346"/>
    <w:rsid w:val="00DC1F08"/>
    <w:rsid w:val="00DD469A"/>
    <w:rsid w:val="00DE177E"/>
    <w:rsid w:val="00DE3CA0"/>
    <w:rsid w:val="00DF0C0E"/>
    <w:rsid w:val="00DF2768"/>
    <w:rsid w:val="00E11A92"/>
    <w:rsid w:val="00E265A4"/>
    <w:rsid w:val="00E31119"/>
    <w:rsid w:val="00E4440C"/>
    <w:rsid w:val="00E56C10"/>
    <w:rsid w:val="00E612C4"/>
    <w:rsid w:val="00E820CF"/>
    <w:rsid w:val="00E9191B"/>
    <w:rsid w:val="00EA2836"/>
    <w:rsid w:val="00EB38EB"/>
    <w:rsid w:val="00EB3CDF"/>
    <w:rsid w:val="00EC58B4"/>
    <w:rsid w:val="00EC5F7C"/>
    <w:rsid w:val="00F0599E"/>
    <w:rsid w:val="00F2077E"/>
    <w:rsid w:val="00F32CE0"/>
    <w:rsid w:val="00F42D09"/>
    <w:rsid w:val="00F7692D"/>
    <w:rsid w:val="00F76DFC"/>
    <w:rsid w:val="00F92E6E"/>
    <w:rsid w:val="00FA3798"/>
    <w:rsid w:val="00FB2580"/>
    <w:rsid w:val="00FB7F49"/>
    <w:rsid w:val="00FC4FFB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B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1777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rsid w:val="00D50B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eativecommons.org/licenses/by-nc/3.0/tw/legalcod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4</DocSecurity>
  <Lines>6</Lines>
  <Paragraphs>1</Paragraphs>
  <ScaleCrop>false</ScaleCrop>
  <Company>Microsoft</Company>
  <LinksUpToDate>false</LinksUpToDate>
  <CharactersWithSpaces>963</CharactersWithSpaces>
  <SharedDoc>false</SharedDoc>
  <HLinks>
    <vt:vector size="6" baseType="variant">
      <vt:variant>
        <vt:i4>3997810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http://creativecommons.org/licenses/by-nc/3.0/tw/legalcode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高雄市國民教育輔導團2012年南臺灣教育論壇</dc:title>
  <dc:subject/>
  <dc:creator>User</dc:creator>
  <cp:keywords/>
  <dc:description/>
  <cp:lastModifiedBy>moe</cp:lastModifiedBy>
  <cp:revision>2</cp:revision>
  <cp:lastPrinted>2013-02-18T00:42:00Z</cp:lastPrinted>
  <dcterms:created xsi:type="dcterms:W3CDTF">2013-02-18T00:42:00Z</dcterms:created>
  <dcterms:modified xsi:type="dcterms:W3CDTF">2013-02-18T00:42:00Z</dcterms:modified>
</cp:coreProperties>
</file>